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B7" w:rsidRDefault="004317AA" w:rsidP="004317AA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4317AA">
        <w:rPr>
          <w:rFonts w:asciiTheme="majorHAnsi" w:hAnsiTheme="majorHAnsi"/>
          <w:b/>
          <w:sz w:val="28"/>
          <w:szCs w:val="28"/>
        </w:rPr>
        <w:t>APrIGF</w:t>
      </w:r>
      <w:proofErr w:type="spellEnd"/>
      <w:r w:rsidRPr="004317AA">
        <w:rPr>
          <w:rFonts w:asciiTheme="majorHAnsi" w:hAnsiTheme="majorHAnsi"/>
          <w:b/>
          <w:sz w:val="28"/>
          <w:szCs w:val="28"/>
        </w:rPr>
        <w:t xml:space="preserve"> Seoul 2013</w:t>
      </w:r>
    </w:p>
    <w:p w:rsidR="004317AA" w:rsidRDefault="004317AA" w:rsidP="004317A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Workshop Summary Reports</w:t>
      </w:r>
    </w:p>
    <w:p w:rsidR="004317AA" w:rsidRDefault="004317AA" w:rsidP="004317AA">
      <w:pPr>
        <w:jc w:val="center"/>
        <w:rPr>
          <w:rFonts w:asciiTheme="majorHAnsi" w:hAnsiTheme="majorHAnsi"/>
          <w:b/>
          <w:sz w:val="28"/>
          <w:szCs w:val="28"/>
        </w:rPr>
      </w:pPr>
    </w:p>
    <w:p w:rsidR="00BD2527" w:rsidRDefault="009E1E10" w:rsidP="00BD2527">
      <w:pPr>
        <w:pStyle w:val="a3"/>
        <w:ind w:firstLineChars="0" w:firstLine="0"/>
        <w:rPr>
          <w:rFonts w:ascii="Arial" w:eastAsiaTheme="minorEastAsia" w:hAnsi="Arial" w:cs="Arial" w:hint="eastAsia"/>
          <w:b/>
          <w:lang w:eastAsia="ko-KR"/>
        </w:rPr>
      </w:pPr>
      <w:r w:rsidRPr="00F65C73">
        <w:rPr>
          <w:rFonts w:ascii="Arial" w:hAnsi="Arial" w:cs="Arial"/>
          <w:b/>
        </w:rPr>
        <w:t>Workshop Title</w:t>
      </w:r>
    </w:p>
    <w:p w:rsidR="00BD2527" w:rsidRDefault="009E1E10" w:rsidP="00BD2527">
      <w:pPr>
        <w:pStyle w:val="a3"/>
        <w:ind w:firstLineChars="0" w:firstLine="0"/>
        <w:rPr>
          <w:rFonts w:ascii="Arial" w:eastAsiaTheme="minorEastAsia" w:hAnsi="Arial" w:cs="Arial" w:hint="eastAsia"/>
          <w:b/>
          <w:bCs/>
          <w:lang w:eastAsia="ko-KR"/>
        </w:rPr>
      </w:pPr>
      <w:r w:rsidRPr="00F65C73">
        <w:rPr>
          <w:rFonts w:ascii="Arial" w:hAnsi="Arial" w:cs="Arial"/>
          <w:b/>
        </w:rPr>
        <w:t xml:space="preserve">: </w:t>
      </w:r>
      <w:r w:rsidR="00BD2527" w:rsidRPr="000E5715">
        <w:rPr>
          <w:rFonts w:ascii="Arial" w:eastAsia="Times New Roman" w:hAnsi="Arial" w:cs="Arial"/>
          <w:b/>
          <w:bCs/>
          <w:lang w:eastAsia="en-US"/>
        </w:rPr>
        <w:t xml:space="preserve">IPv6 deployment plan of government in Asia pacific region countries </w:t>
      </w:r>
    </w:p>
    <w:p w:rsidR="00BD2527" w:rsidRPr="00BD2527" w:rsidRDefault="00BD2527" w:rsidP="00BD2527">
      <w:pPr>
        <w:pStyle w:val="a3"/>
        <w:ind w:firstLineChars="50" w:firstLine="120"/>
        <w:rPr>
          <w:rStyle w:val="a7"/>
          <w:rFonts w:ascii="Arial" w:eastAsiaTheme="minorEastAsia" w:hAnsi="Arial" w:cs="Arial"/>
          <w:b/>
          <w:color w:val="auto"/>
          <w:u w:val="none"/>
          <w:lang w:eastAsia="ko-KR"/>
        </w:rPr>
      </w:pPr>
      <w:hyperlink r:id="rId7" w:history="1">
        <w:r w:rsidRPr="000E5715">
          <w:rPr>
            <w:rStyle w:val="a7"/>
            <w:rFonts w:ascii="Arial" w:eastAsia="Times New Roman" w:hAnsi="Arial" w:cs="Arial"/>
            <w:bCs/>
            <w:lang w:eastAsia="en-US"/>
          </w:rPr>
          <w:t>http://2013.rigf.asia/workshop-proposal-15</w:t>
        </w:r>
      </w:hyperlink>
    </w:p>
    <w:p w:rsidR="009E1E10" w:rsidRPr="00BD2527" w:rsidRDefault="009E1E10" w:rsidP="00BD2527">
      <w:pPr>
        <w:pStyle w:val="a3"/>
        <w:ind w:firstLineChars="0" w:firstLine="0"/>
        <w:rPr>
          <w:rFonts w:ascii="Arial" w:hAnsi="Arial" w:cs="Arial" w:hint="eastAsia"/>
          <w:lang w:eastAsia="ko-KR"/>
        </w:rPr>
      </w:pPr>
    </w:p>
    <w:p w:rsidR="004317AA" w:rsidRPr="009E1E10" w:rsidRDefault="004317AA" w:rsidP="004317AA">
      <w:pPr>
        <w:rPr>
          <w:rFonts w:ascii="Arial" w:hAnsi="Arial" w:cs="Arial"/>
          <w:sz w:val="24"/>
          <w:szCs w:val="24"/>
        </w:rPr>
      </w:pPr>
      <w:r w:rsidRPr="009E1E10">
        <w:rPr>
          <w:rFonts w:ascii="Arial" w:hAnsi="Arial" w:cs="Arial"/>
          <w:sz w:val="24"/>
          <w:szCs w:val="24"/>
        </w:rPr>
        <w:t>Date:</w:t>
      </w:r>
      <w:r w:rsidR="009E1E10" w:rsidRPr="009E1E10">
        <w:rPr>
          <w:rFonts w:ascii="Arial" w:hAnsi="Arial" w:cs="Arial"/>
          <w:sz w:val="24"/>
          <w:szCs w:val="24"/>
        </w:rPr>
        <w:t xml:space="preserve"> 09/0</w:t>
      </w:r>
      <w:r w:rsidR="00F65C73">
        <w:rPr>
          <w:rFonts w:ascii="Arial" w:hAnsi="Arial" w:cs="Arial" w:hint="eastAsia"/>
          <w:sz w:val="24"/>
          <w:szCs w:val="24"/>
          <w:lang w:eastAsia="ko-KR"/>
        </w:rPr>
        <w:t>5</w:t>
      </w:r>
      <w:r w:rsidR="00CF75B4" w:rsidRPr="009E1E10">
        <w:rPr>
          <w:rFonts w:ascii="Arial" w:hAnsi="Arial" w:cs="Arial"/>
          <w:sz w:val="24"/>
          <w:szCs w:val="24"/>
        </w:rPr>
        <w:t>/13</w:t>
      </w:r>
    </w:p>
    <w:p w:rsidR="004317AA" w:rsidRPr="009E1E10" w:rsidRDefault="004317AA" w:rsidP="004317AA">
      <w:pPr>
        <w:rPr>
          <w:rFonts w:ascii="Arial" w:hAnsi="Arial" w:cs="Arial"/>
          <w:sz w:val="24"/>
          <w:szCs w:val="24"/>
          <w:lang w:eastAsia="ko-KR"/>
        </w:rPr>
      </w:pPr>
      <w:r w:rsidRPr="009E1E10">
        <w:rPr>
          <w:rFonts w:ascii="Arial" w:hAnsi="Arial" w:cs="Arial"/>
          <w:sz w:val="24"/>
          <w:szCs w:val="24"/>
        </w:rPr>
        <w:t>Time:</w:t>
      </w:r>
      <w:r w:rsidR="009E1E10" w:rsidRPr="009E1E10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D2527">
        <w:rPr>
          <w:rFonts w:ascii="Arial" w:hAnsi="Arial" w:cs="Arial" w:hint="eastAsia"/>
          <w:sz w:val="24"/>
          <w:szCs w:val="24"/>
          <w:lang w:eastAsia="ko-KR"/>
        </w:rPr>
        <w:t>14:30-16:00</w:t>
      </w:r>
    </w:p>
    <w:p w:rsidR="004317AA" w:rsidRPr="009E1E10" w:rsidRDefault="004317AA" w:rsidP="004317AA">
      <w:pPr>
        <w:rPr>
          <w:rFonts w:ascii="Arial" w:hAnsi="Arial" w:cs="Arial"/>
          <w:sz w:val="24"/>
          <w:szCs w:val="24"/>
          <w:lang w:eastAsia="ko-KR"/>
        </w:rPr>
      </w:pPr>
      <w:r w:rsidRPr="009E1E10">
        <w:rPr>
          <w:rFonts w:ascii="Arial" w:hAnsi="Arial" w:cs="Arial"/>
          <w:sz w:val="24"/>
          <w:szCs w:val="24"/>
        </w:rPr>
        <w:t xml:space="preserve">Track: </w:t>
      </w:r>
      <w:r w:rsidR="009E1E10" w:rsidRPr="009E1E10">
        <w:rPr>
          <w:rFonts w:ascii="Arial" w:hAnsi="Arial" w:cs="Arial"/>
          <w:sz w:val="24"/>
          <w:szCs w:val="24"/>
          <w:lang w:eastAsia="ko-KR"/>
        </w:rPr>
        <w:t>Access</w:t>
      </w:r>
    </w:p>
    <w:p w:rsidR="00BD2527" w:rsidRPr="00BD2527" w:rsidRDefault="009E1E10" w:rsidP="00BD2527">
      <w:pPr>
        <w:outlineLvl w:val="2"/>
        <w:rPr>
          <w:rStyle w:val="a7"/>
          <w:rFonts w:ascii="Arial" w:hAnsi="Arial" w:cs="Arial" w:hint="eastAsia"/>
          <w:bCs/>
          <w:lang w:eastAsia="ko-KR"/>
        </w:rPr>
      </w:pPr>
      <w:r w:rsidRPr="009E1E10">
        <w:rPr>
          <w:rFonts w:ascii="Arial" w:hAnsi="Arial" w:cs="Arial"/>
        </w:rPr>
        <w:t xml:space="preserve">Moderator: </w:t>
      </w:r>
      <w:r w:rsidR="00BD2527">
        <w:rPr>
          <w:rStyle w:val="a7"/>
          <w:rFonts w:ascii="Arial" w:eastAsia="Times New Roman" w:hAnsi="Arial" w:cs="Arial"/>
          <w:bCs/>
          <w:lang w:eastAsia="en-US"/>
        </w:rPr>
        <w:t xml:space="preserve">Dr. Hyun-Kook </w:t>
      </w:r>
      <w:proofErr w:type="spellStart"/>
      <w:r w:rsidR="00BD2527">
        <w:rPr>
          <w:rStyle w:val="a7"/>
          <w:rFonts w:ascii="Arial" w:eastAsia="Times New Roman" w:hAnsi="Arial" w:cs="Arial"/>
          <w:bCs/>
          <w:lang w:eastAsia="en-US"/>
        </w:rPr>
        <w:t>Kahng</w:t>
      </w:r>
      <w:proofErr w:type="spellEnd"/>
      <w:r w:rsidR="00BD2527">
        <w:rPr>
          <w:rStyle w:val="a7"/>
          <w:rFonts w:ascii="Arial" w:eastAsia="Times New Roman" w:hAnsi="Arial" w:cs="Arial"/>
          <w:bCs/>
          <w:lang w:eastAsia="en-US"/>
        </w:rPr>
        <w:t>, Korea University</w:t>
      </w:r>
    </w:p>
    <w:p w:rsidR="00872F71" w:rsidRDefault="00872F71" w:rsidP="00872F71">
      <w:pPr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 xml:space="preserve">Panelist </w:t>
      </w:r>
    </w:p>
    <w:p w:rsidR="00BD2527" w:rsidRDefault="00872F71" w:rsidP="00BD2527">
      <w:pPr>
        <w:outlineLvl w:val="2"/>
        <w:rPr>
          <w:rStyle w:val="a7"/>
          <w:rFonts w:ascii="Arial" w:eastAsia="Times New Roman" w:hAnsi="Arial" w:cs="Arial"/>
          <w:bCs/>
          <w:lang w:eastAsia="en-US"/>
        </w:rPr>
      </w:pPr>
      <w:r w:rsidRPr="00F65C73">
        <w:rPr>
          <w:rFonts w:ascii="Arial" w:hAnsi="Arial" w:cs="Arial"/>
          <w:lang w:eastAsia="ko-KR"/>
        </w:rPr>
        <w:t xml:space="preserve">: </w:t>
      </w:r>
      <w:r w:rsidR="00BD2527">
        <w:rPr>
          <w:rStyle w:val="a7"/>
          <w:rFonts w:ascii="Arial" w:eastAsia="Times New Roman" w:hAnsi="Arial" w:cs="Arial"/>
          <w:bCs/>
          <w:lang w:eastAsia="en-US"/>
        </w:rPr>
        <w:t>Hyun-</w:t>
      </w:r>
      <w:proofErr w:type="spellStart"/>
      <w:r w:rsidR="00BD2527">
        <w:rPr>
          <w:rStyle w:val="a7"/>
          <w:rFonts w:ascii="Arial" w:eastAsia="Times New Roman" w:hAnsi="Arial" w:cs="Arial"/>
          <w:bCs/>
          <w:lang w:eastAsia="en-US"/>
        </w:rPr>
        <w:t>cheol</w:t>
      </w:r>
      <w:proofErr w:type="spellEnd"/>
      <w:r w:rsidR="00BD2527">
        <w:rPr>
          <w:rStyle w:val="a7"/>
          <w:rFonts w:ascii="Arial" w:eastAsia="Times New Roman" w:hAnsi="Arial" w:cs="Arial"/>
          <w:bCs/>
          <w:lang w:eastAsia="en-US"/>
        </w:rPr>
        <w:t xml:space="preserve"> </w:t>
      </w:r>
      <w:proofErr w:type="spellStart"/>
      <w:r w:rsidR="00BD2527">
        <w:rPr>
          <w:rStyle w:val="a7"/>
          <w:rFonts w:ascii="Arial" w:eastAsia="Times New Roman" w:hAnsi="Arial" w:cs="Arial"/>
          <w:bCs/>
          <w:lang w:eastAsia="en-US"/>
        </w:rPr>
        <w:t>Jeong</w:t>
      </w:r>
      <w:proofErr w:type="spellEnd"/>
      <w:r w:rsidR="00BD2527">
        <w:rPr>
          <w:rStyle w:val="a7"/>
          <w:rFonts w:ascii="Arial" w:eastAsia="Times New Roman" w:hAnsi="Arial" w:cs="Arial"/>
          <w:bCs/>
          <w:lang w:eastAsia="en-US"/>
        </w:rPr>
        <w:t>, KISA</w:t>
      </w:r>
    </w:p>
    <w:p w:rsidR="00BD2527" w:rsidRDefault="00BD2527" w:rsidP="00BD2527">
      <w:pPr>
        <w:ind w:firstLineChars="50" w:firstLine="110"/>
        <w:outlineLvl w:val="2"/>
        <w:rPr>
          <w:rStyle w:val="a7"/>
          <w:rFonts w:ascii="Arial" w:eastAsia="Times New Roman" w:hAnsi="Arial" w:cs="Arial"/>
          <w:bCs/>
          <w:lang w:eastAsia="en-US"/>
        </w:rPr>
      </w:pPr>
      <w:r>
        <w:rPr>
          <w:rStyle w:val="a7"/>
          <w:rFonts w:ascii="Arial" w:eastAsia="Times New Roman" w:hAnsi="Arial" w:cs="Arial"/>
          <w:bCs/>
          <w:lang w:eastAsia="en-US"/>
        </w:rPr>
        <w:t>Akihiro Sugiyama, MIC</w:t>
      </w:r>
    </w:p>
    <w:p w:rsidR="00BD2527" w:rsidRDefault="00BD2527" w:rsidP="00BD2527">
      <w:pPr>
        <w:ind w:firstLineChars="50" w:firstLine="110"/>
        <w:outlineLvl w:val="2"/>
        <w:rPr>
          <w:rStyle w:val="a7"/>
          <w:rFonts w:ascii="Arial" w:eastAsia="Times New Roman" w:hAnsi="Arial" w:cs="Arial"/>
          <w:bCs/>
          <w:lang w:eastAsia="en-US"/>
        </w:rPr>
      </w:pPr>
      <w:proofErr w:type="spellStart"/>
      <w:r>
        <w:rPr>
          <w:rStyle w:val="a7"/>
          <w:rFonts w:ascii="Arial" w:eastAsia="Times New Roman" w:hAnsi="Arial" w:cs="Arial"/>
          <w:bCs/>
          <w:lang w:eastAsia="en-US"/>
        </w:rPr>
        <w:t>Kuo</w:t>
      </w:r>
      <w:proofErr w:type="spellEnd"/>
      <w:r>
        <w:rPr>
          <w:rStyle w:val="a7"/>
          <w:rFonts w:ascii="Arial" w:eastAsia="Times New Roman" w:hAnsi="Arial" w:cs="Arial"/>
          <w:bCs/>
          <w:lang w:eastAsia="en-US"/>
        </w:rPr>
        <w:t>-Wei Wu, NEIIPA</w:t>
      </w:r>
    </w:p>
    <w:p w:rsidR="00BD2527" w:rsidRPr="00E83408" w:rsidRDefault="00BD2527" w:rsidP="00BD2527">
      <w:pPr>
        <w:ind w:firstLineChars="50" w:firstLine="110"/>
        <w:outlineLvl w:val="2"/>
        <w:rPr>
          <w:rFonts w:ascii="Arial" w:eastAsia="Times New Roman" w:hAnsi="Arial" w:cs="Arial"/>
          <w:bCs/>
          <w:lang w:eastAsia="en-US"/>
        </w:rPr>
      </w:pPr>
      <w:r>
        <w:rPr>
          <w:rStyle w:val="a7"/>
          <w:rFonts w:ascii="Arial" w:eastAsia="Times New Roman" w:hAnsi="Arial" w:cs="Arial"/>
          <w:bCs/>
          <w:lang w:eastAsia="en-US"/>
        </w:rPr>
        <w:t xml:space="preserve">Miwa </w:t>
      </w:r>
      <w:proofErr w:type="spellStart"/>
      <w:r>
        <w:rPr>
          <w:rStyle w:val="a7"/>
          <w:rFonts w:ascii="Arial" w:eastAsia="Times New Roman" w:hAnsi="Arial" w:cs="Arial"/>
          <w:bCs/>
          <w:lang w:eastAsia="en-US"/>
        </w:rPr>
        <w:t>Fujii</w:t>
      </w:r>
      <w:proofErr w:type="spellEnd"/>
      <w:r>
        <w:rPr>
          <w:rStyle w:val="a7"/>
          <w:rFonts w:ascii="Arial" w:eastAsia="Times New Roman" w:hAnsi="Arial" w:cs="Arial"/>
          <w:bCs/>
          <w:lang w:eastAsia="en-US"/>
        </w:rPr>
        <w:t>, APNIC</w:t>
      </w:r>
    </w:p>
    <w:p w:rsidR="00F65C73" w:rsidRPr="00BD2527" w:rsidRDefault="00F65C73" w:rsidP="00BD2527">
      <w:pPr>
        <w:pStyle w:val="a3"/>
        <w:ind w:firstLineChars="50" w:firstLine="120"/>
        <w:rPr>
          <w:rFonts w:ascii="Arial" w:eastAsiaTheme="minorEastAsia" w:hAnsi="Arial" w:cs="Arial" w:hint="eastAsia"/>
          <w:b/>
          <w:lang w:eastAsia="ko-KR"/>
        </w:rPr>
      </w:pPr>
    </w:p>
    <w:p w:rsidR="00BD2527" w:rsidRPr="000E5715" w:rsidRDefault="00BD2527" w:rsidP="00BD2527">
      <w:pPr>
        <w:spacing w:before="100" w:beforeAutospacing="1" w:after="100" w:afterAutospacing="1"/>
        <w:outlineLvl w:val="2"/>
        <w:rPr>
          <w:rFonts w:ascii="Arial" w:hAnsi="Arial" w:cs="Arial"/>
          <w:color w:val="11100F"/>
        </w:rPr>
      </w:pPr>
      <w:r>
        <w:rPr>
          <w:rFonts w:ascii="Arial" w:hAnsi="Arial" w:cs="Arial"/>
        </w:rPr>
        <w:t>This</w:t>
      </w:r>
      <w:r w:rsidRPr="000E5715">
        <w:rPr>
          <w:rFonts w:ascii="Arial" w:hAnsi="Arial" w:cs="Arial"/>
          <w:color w:val="11100F"/>
        </w:rPr>
        <w:t xml:space="preserve"> workshop was designed to exchange information on IPv6 deployment current status and future plan of gove</w:t>
      </w:r>
      <w:r>
        <w:rPr>
          <w:rFonts w:ascii="Arial" w:hAnsi="Arial" w:cs="Arial"/>
          <w:color w:val="11100F"/>
        </w:rPr>
        <w:t>rnment in the Asia Pacific region. The</w:t>
      </w:r>
      <w:r w:rsidRPr="000E5715">
        <w:rPr>
          <w:rFonts w:ascii="Arial" w:hAnsi="Arial" w:cs="Arial"/>
          <w:color w:val="11100F"/>
        </w:rPr>
        <w:t xml:space="preserve"> Korea Internet &amp; Security Agency (KISA) Korea, Ministry of Internal Affairs</w:t>
      </w:r>
      <w:r>
        <w:rPr>
          <w:rFonts w:ascii="Arial" w:hAnsi="Arial" w:cs="Arial"/>
          <w:color w:val="11100F"/>
        </w:rPr>
        <w:t>,</w:t>
      </w:r>
      <w:r w:rsidRPr="000E5715">
        <w:rPr>
          <w:rFonts w:ascii="Arial" w:hAnsi="Arial" w:cs="Arial"/>
          <w:color w:val="11100F"/>
        </w:rPr>
        <w:t xml:space="preserve"> and Communications (MIC) Japan and Ministry of Transportation and C</w:t>
      </w:r>
      <w:r>
        <w:rPr>
          <w:rFonts w:ascii="Arial" w:hAnsi="Arial" w:cs="Arial"/>
          <w:color w:val="11100F"/>
        </w:rPr>
        <w:t xml:space="preserve">ommunications (MTC) Taiwan have all </w:t>
      </w:r>
      <w:r w:rsidRPr="000E5715">
        <w:rPr>
          <w:rFonts w:ascii="Arial" w:hAnsi="Arial" w:cs="Arial"/>
          <w:color w:val="11100F"/>
        </w:rPr>
        <w:t>provided significant support on IPv6 deployment by coordinating various types</w:t>
      </w:r>
      <w:r>
        <w:rPr>
          <w:rFonts w:ascii="Arial" w:hAnsi="Arial" w:cs="Arial"/>
          <w:color w:val="11100F"/>
        </w:rPr>
        <w:t xml:space="preserve"> of partnership activities undertaken by the public and private sectors. </w:t>
      </w:r>
      <w:r w:rsidRPr="000E5715">
        <w:rPr>
          <w:rFonts w:ascii="Arial" w:hAnsi="Arial" w:cs="Arial"/>
          <w:color w:val="11100F"/>
        </w:rPr>
        <w:t xml:space="preserve">These activities include holding </w:t>
      </w:r>
      <w:r>
        <w:rPr>
          <w:rFonts w:ascii="Arial" w:hAnsi="Arial" w:cs="Arial"/>
          <w:color w:val="11100F"/>
        </w:rPr>
        <w:t xml:space="preserve">an </w:t>
      </w:r>
      <w:r w:rsidRPr="000E5715">
        <w:rPr>
          <w:rFonts w:ascii="Arial" w:hAnsi="Arial" w:cs="Arial"/>
          <w:color w:val="11100F"/>
        </w:rPr>
        <w:t>IPv6 study group, developing IPv6 transition national plan, enabling IPv6 in government networks, raise awareness among decision makers of governments and industry, providing IPv6 skill up trainings, monit</w:t>
      </w:r>
      <w:r>
        <w:rPr>
          <w:rFonts w:ascii="Arial" w:hAnsi="Arial" w:cs="Arial"/>
          <w:color w:val="11100F"/>
        </w:rPr>
        <w:t xml:space="preserve">oring IPv6 deployment status, and so forth. Both Mr. Sugiyama </w:t>
      </w:r>
      <w:r w:rsidRPr="000E5715">
        <w:rPr>
          <w:rFonts w:ascii="Arial" w:hAnsi="Arial" w:cs="Arial"/>
          <w:color w:val="11100F"/>
        </w:rPr>
        <w:t xml:space="preserve">and Mr. </w:t>
      </w:r>
      <w:proofErr w:type="spellStart"/>
      <w:r w:rsidRPr="000E5715">
        <w:rPr>
          <w:rFonts w:ascii="Arial" w:hAnsi="Arial" w:cs="Arial"/>
          <w:color w:val="11100F"/>
        </w:rPr>
        <w:t>Jaon</w:t>
      </w:r>
      <w:r>
        <w:rPr>
          <w:rFonts w:ascii="Arial" w:hAnsi="Arial" w:cs="Arial"/>
          <w:color w:val="11100F"/>
        </w:rPr>
        <w:t>g</w:t>
      </w:r>
      <w:proofErr w:type="spellEnd"/>
      <w:r>
        <w:rPr>
          <w:rFonts w:ascii="Arial" w:hAnsi="Arial" w:cs="Arial"/>
          <w:color w:val="11100F"/>
        </w:rPr>
        <w:t xml:space="preserve"> </w:t>
      </w:r>
      <w:r w:rsidRPr="000E5715">
        <w:rPr>
          <w:rFonts w:ascii="Arial" w:hAnsi="Arial" w:cs="Arial"/>
          <w:color w:val="11100F"/>
        </w:rPr>
        <w:t>emphasized</w:t>
      </w:r>
      <w:r>
        <w:rPr>
          <w:rFonts w:ascii="Arial" w:hAnsi="Arial" w:cs="Arial"/>
          <w:color w:val="11100F"/>
        </w:rPr>
        <w:t xml:space="preserve"> the need to</w:t>
      </w:r>
      <w:r w:rsidRPr="000E5715">
        <w:rPr>
          <w:rFonts w:ascii="Arial" w:hAnsi="Arial" w:cs="Arial"/>
          <w:color w:val="11100F"/>
        </w:rPr>
        <w:t xml:space="preserve"> increase attention to IPv6 securities while pursuing </w:t>
      </w:r>
      <w:r>
        <w:rPr>
          <w:rFonts w:ascii="Arial" w:hAnsi="Arial" w:cs="Arial"/>
          <w:color w:val="11100F"/>
        </w:rPr>
        <w:t>IPv6 deployment</w:t>
      </w:r>
      <w:r w:rsidRPr="000E5715">
        <w:rPr>
          <w:rFonts w:ascii="Arial" w:hAnsi="Arial" w:cs="Arial"/>
          <w:color w:val="11100F"/>
        </w:rPr>
        <w:t xml:space="preserve">.  </w:t>
      </w:r>
    </w:p>
    <w:p w:rsidR="00BD2527" w:rsidRPr="000E5715" w:rsidRDefault="00BD2527" w:rsidP="00BD2527">
      <w:pPr>
        <w:spacing w:before="100" w:beforeAutospacing="1" w:after="100" w:afterAutospacing="1"/>
        <w:outlineLvl w:val="2"/>
        <w:rPr>
          <w:rFonts w:ascii="Arial" w:hAnsi="Arial" w:cs="Arial"/>
          <w:color w:val="11100F"/>
        </w:rPr>
      </w:pPr>
      <w:r>
        <w:rPr>
          <w:rFonts w:ascii="Arial" w:hAnsi="Arial" w:cs="Arial"/>
          <w:color w:val="11100F"/>
        </w:rPr>
        <w:t>Mr. Wu</w:t>
      </w:r>
      <w:r w:rsidRPr="000E5715">
        <w:rPr>
          <w:rFonts w:ascii="Arial" w:hAnsi="Arial" w:cs="Arial"/>
          <w:color w:val="11100F"/>
        </w:rPr>
        <w:t xml:space="preserve"> pointed out that making investment decisions on IPv6 is a serious commitment and governments nee</w:t>
      </w:r>
      <w:r>
        <w:rPr>
          <w:rFonts w:ascii="Arial" w:hAnsi="Arial" w:cs="Arial"/>
          <w:color w:val="11100F"/>
        </w:rPr>
        <w:t>d to make wise and effective decisions on funding allocations. Mr. Wu</w:t>
      </w:r>
      <w:r w:rsidRPr="000E5715">
        <w:rPr>
          <w:rFonts w:ascii="Arial" w:hAnsi="Arial" w:cs="Arial"/>
          <w:color w:val="11100F"/>
        </w:rPr>
        <w:t xml:space="preserve"> suggested that we need to carefully choose our messages to d</w:t>
      </w:r>
      <w:r>
        <w:rPr>
          <w:rFonts w:ascii="Arial" w:hAnsi="Arial" w:cs="Arial"/>
          <w:color w:val="11100F"/>
        </w:rPr>
        <w:t>ecision makers so we do not lose</w:t>
      </w:r>
      <w:r w:rsidRPr="000E5715">
        <w:rPr>
          <w:rFonts w:ascii="Arial" w:hAnsi="Arial" w:cs="Arial"/>
          <w:color w:val="11100F"/>
        </w:rPr>
        <w:t xml:space="preserve"> our credibility on issues related to</w:t>
      </w:r>
      <w:r>
        <w:rPr>
          <w:rFonts w:ascii="Arial" w:hAnsi="Arial" w:cs="Arial"/>
          <w:color w:val="11100F"/>
        </w:rPr>
        <w:t xml:space="preserve"> IPv6. Ms. </w:t>
      </w:r>
      <w:proofErr w:type="spellStart"/>
      <w:r>
        <w:rPr>
          <w:rFonts w:ascii="Arial" w:hAnsi="Arial" w:cs="Arial"/>
          <w:color w:val="11100F"/>
        </w:rPr>
        <w:t>Fujii</w:t>
      </w:r>
      <w:proofErr w:type="spellEnd"/>
      <w:r>
        <w:rPr>
          <w:rFonts w:ascii="Arial" w:hAnsi="Arial" w:cs="Arial"/>
          <w:color w:val="11100F"/>
        </w:rPr>
        <w:t xml:space="preserve"> mentioned the level of IPv6 </w:t>
      </w:r>
      <w:r w:rsidRPr="000E5715">
        <w:rPr>
          <w:rFonts w:ascii="Arial" w:hAnsi="Arial" w:cs="Arial"/>
          <w:color w:val="11100F"/>
        </w:rPr>
        <w:t>awareness among governments in the AP region is very high</w:t>
      </w:r>
      <w:r>
        <w:rPr>
          <w:rFonts w:ascii="Arial" w:hAnsi="Arial" w:cs="Arial"/>
          <w:color w:val="11100F"/>
        </w:rPr>
        <w:t>,</w:t>
      </w:r>
      <w:r w:rsidRPr="000E5715">
        <w:rPr>
          <w:rFonts w:ascii="Arial" w:hAnsi="Arial" w:cs="Arial"/>
          <w:color w:val="11100F"/>
        </w:rPr>
        <w:t xml:space="preserve"> and there </w:t>
      </w:r>
      <w:r>
        <w:rPr>
          <w:rFonts w:ascii="Arial" w:hAnsi="Arial" w:cs="Arial"/>
          <w:color w:val="11100F"/>
        </w:rPr>
        <w:t>is a lot of anecdotal evidence</w:t>
      </w:r>
      <w:r w:rsidRPr="000E5715">
        <w:rPr>
          <w:rFonts w:ascii="Arial" w:hAnsi="Arial" w:cs="Arial"/>
          <w:color w:val="11100F"/>
        </w:rPr>
        <w:t xml:space="preserve"> of governme</w:t>
      </w:r>
      <w:r>
        <w:rPr>
          <w:rFonts w:ascii="Arial" w:hAnsi="Arial" w:cs="Arial"/>
          <w:color w:val="11100F"/>
        </w:rPr>
        <w:t>nts’ proactive engagement with</w:t>
      </w:r>
      <w:r w:rsidRPr="000E5715">
        <w:rPr>
          <w:rFonts w:ascii="Arial" w:hAnsi="Arial" w:cs="Arial"/>
          <w:color w:val="11100F"/>
        </w:rPr>
        <w:t xml:space="preserve"> industry.  Ms. </w:t>
      </w:r>
      <w:proofErr w:type="spellStart"/>
      <w:r w:rsidRPr="000E5715">
        <w:rPr>
          <w:rFonts w:ascii="Arial" w:hAnsi="Arial" w:cs="Arial"/>
          <w:color w:val="11100F"/>
        </w:rPr>
        <w:t>Fujii</w:t>
      </w:r>
      <w:proofErr w:type="spellEnd"/>
      <w:r>
        <w:rPr>
          <w:rFonts w:ascii="Arial" w:hAnsi="Arial" w:cs="Arial"/>
          <w:color w:val="11100F"/>
        </w:rPr>
        <w:t xml:space="preserve"> suggested effective government</w:t>
      </w:r>
      <w:r w:rsidRPr="000E5715">
        <w:rPr>
          <w:rFonts w:ascii="Arial" w:hAnsi="Arial" w:cs="Arial"/>
          <w:color w:val="11100F"/>
        </w:rPr>
        <w:t xml:space="preserve"> support </w:t>
      </w:r>
      <w:r>
        <w:rPr>
          <w:rFonts w:ascii="Arial" w:hAnsi="Arial" w:cs="Arial"/>
          <w:color w:val="11100F"/>
        </w:rPr>
        <w:t xml:space="preserve">would </w:t>
      </w:r>
      <w:r w:rsidRPr="000E5715">
        <w:rPr>
          <w:rFonts w:ascii="Arial" w:hAnsi="Arial" w:cs="Arial"/>
          <w:color w:val="11100F"/>
        </w:rPr>
        <w:t>not necessarily require huge funding</w:t>
      </w:r>
      <w:r>
        <w:rPr>
          <w:rFonts w:ascii="Arial" w:hAnsi="Arial" w:cs="Arial"/>
          <w:color w:val="11100F"/>
        </w:rPr>
        <w:t xml:space="preserve">, and that lower cost activities such </w:t>
      </w:r>
      <w:r w:rsidRPr="000E5715">
        <w:rPr>
          <w:rFonts w:ascii="Arial" w:hAnsi="Arial" w:cs="Arial"/>
          <w:color w:val="11100F"/>
        </w:rPr>
        <w:t>studying</w:t>
      </w:r>
      <w:r>
        <w:rPr>
          <w:rFonts w:ascii="Arial" w:hAnsi="Arial" w:cs="Arial"/>
          <w:color w:val="11100F"/>
        </w:rPr>
        <w:t xml:space="preserve"> the</w:t>
      </w:r>
      <w:r w:rsidRPr="000E5715">
        <w:rPr>
          <w:rFonts w:ascii="Arial" w:hAnsi="Arial" w:cs="Arial"/>
          <w:color w:val="11100F"/>
        </w:rPr>
        <w:t xml:space="preserve"> impact of Ca</w:t>
      </w:r>
      <w:r>
        <w:rPr>
          <w:rFonts w:ascii="Arial" w:hAnsi="Arial" w:cs="Arial"/>
          <w:color w:val="11100F"/>
        </w:rPr>
        <w:t>rrier Grade NAT (CGN) and sharing common understanding among</w:t>
      </w:r>
      <w:r w:rsidRPr="000E5715">
        <w:rPr>
          <w:rFonts w:ascii="Arial" w:hAnsi="Arial" w:cs="Arial"/>
          <w:color w:val="11100F"/>
        </w:rPr>
        <w:t xml:space="preserve"> decision makers of governments and industry will help industry to make informed decisions while transiting to IPv6.  </w:t>
      </w:r>
    </w:p>
    <w:p w:rsidR="004317AA" w:rsidRPr="00F65C73" w:rsidRDefault="00BD2527" w:rsidP="00BD2527">
      <w:pPr>
        <w:rPr>
          <w:rFonts w:ascii="Arial" w:hAnsi="Arial" w:cs="Arial" w:hint="eastAsia"/>
          <w:b/>
          <w:sz w:val="24"/>
          <w:szCs w:val="24"/>
          <w:lang w:eastAsia="ko-KR"/>
        </w:rPr>
      </w:pPr>
      <w:r w:rsidRPr="000E5715">
        <w:rPr>
          <w:rFonts w:ascii="Arial" w:hAnsi="Arial" w:cs="Arial"/>
          <w:color w:val="11100F"/>
        </w:rPr>
        <w:t>Du</w:t>
      </w:r>
      <w:r>
        <w:rPr>
          <w:rFonts w:ascii="Arial" w:hAnsi="Arial" w:cs="Arial"/>
          <w:color w:val="11100F"/>
        </w:rPr>
        <w:t xml:space="preserve">ring the discussion session, </w:t>
      </w:r>
      <w:r w:rsidRPr="000E5715">
        <w:rPr>
          <w:rFonts w:ascii="Arial" w:hAnsi="Arial" w:cs="Arial"/>
          <w:color w:val="11100F"/>
        </w:rPr>
        <w:t xml:space="preserve">Geoff Huston pointed out </w:t>
      </w:r>
      <w:r>
        <w:rPr>
          <w:rFonts w:ascii="Arial" w:hAnsi="Arial" w:cs="Arial"/>
          <w:color w:val="11100F"/>
        </w:rPr>
        <w:t xml:space="preserve">from the audience </w:t>
      </w:r>
      <w:r w:rsidRPr="000E5715">
        <w:rPr>
          <w:rFonts w:ascii="Arial" w:hAnsi="Arial" w:cs="Arial"/>
          <w:color w:val="11100F"/>
        </w:rPr>
        <w:t xml:space="preserve">that government has important role to </w:t>
      </w:r>
      <w:r>
        <w:rPr>
          <w:rFonts w:ascii="Arial" w:hAnsi="Arial" w:cs="Arial"/>
          <w:color w:val="11100F"/>
        </w:rPr>
        <w:t>maintain the</w:t>
      </w:r>
      <w:r w:rsidRPr="000E5715">
        <w:rPr>
          <w:rFonts w:ascii="Arial" w:hAnsi="Arial" w:cs="Arial"/>
          <w:color w:val="11100F"/>
        </w:rPr>
        <w:t xml:space="preserve"> openness of the Internet and competi</w:t>
      </w:r>
      <w:r>
        <w:rPr>
          <w:rFonts w:ascii="Arial" w:hAnsi="Arial" w:cs="Arial"/>
          <w:color w:val="11100F"/>
        </w:rPr>
        <w:t xml:space="preserve">tiveness of Internet industry. </w:t>
      </w:r>
      <w:r w:rsidRPr="000E5715">
        <w:rPr>
          <w:rFonts w:ascii="Arial" w:hAnsi="Arial" w:cs="Arial"/>
          <w:color w:val="11100F"/>
        </w:rPr>
        <w:t xml:space="preserve">Mr. Huston said that openness of the Internet and industry </w:t>
      </w:r>
      <w:r>
        <w:rPr>
          <w:rFonts w:ascii="Arial" w:hAnsi="Arial" w:cs="Arial"/>
          <w:color w:val="11100F"/>
        </w:rPr>
        <w:t>could</w:t>
      </w:r>
      <w:r w:rsidRPr="000E5715">
        <w:rPr>
          <w:rFonts w:ascii="Arial" w:hAnsi="Arial" w:cs="Arial"/>
          <w:color w:val="11100F"/>
        </w:rPr>
        <w:t xml:space="preserve"> be maintained through regulatory intervention.</w:t>
      </w:r>
    </w:p>
    <w:sectPr w:rsidR="004317AA" w:rsidRPr="00F65C73" w:rsidSect="00F70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28" w:rsidRDefault="00706328" w:rsidP="0087689F">
      <w:pPr>
        <w:spacing w:line="240" w:lineRule="auto"/>
      </w:pPr>
      <w:r>
        <w:separator/>
      </w:r>
    </w:p>
  </w:endnote>
  <w:endnote w:type="continuationSeparator" w:id="0">
    <w:p w:rsidR="00706328" w:rsidRDefault="00706328" w:rsidP="00876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28" w:rsidRDefault="00706328" w:rsidP="0087689F">
      <w:pPr>
        <w:spacing w:line="240" w:lineRule="auto"/>
      </w:pPr>
      <w:r>
        <w:separator/>
      </w:r>
    </w:p>
  </w:footnote>
  <w:footnote w:type="continuationSeparator" w:id="0">
    <w:p w:rsidR="00706328" w:rsidRDefault="00706328" w:rsidP="008768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4C5"/>
    <w:multiLevelType w:val="hybridMultilevel"/>
    <w:tmpl w:val="3B14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11107"/>
    <w:multiLevelType w:val="hybridMultilevel"/>
    <w:tmpl w:val="918C31B2"/>
    <w:lvl w:ilvl="0" w:tplc="C04C98B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05EC"/>
    <w:rsid w:val="000D166E"/>
    <w:rsid w:val="002939D5"/>
    <w:rsid w:val="002D74B1"/>
    <w:rsid w:val="003E234D"/>
    <w:rsid w:val="004317AA"/>
    <w:rsid w:val="004D2B4A"/>
    <w:rsid w:val="00594686"/>
    <w:rsid w:val="00706328"/>
    <w:rsid w:val="00872F71"/>
    <w:rsid w:val="0087689F"/>
    <w:rsid w:val="009E1E10"/>
    <w:rsid w:val="00A813C0"/>
    <w:rsid w:val="00AC5471"/>
    <w:rsid w:val="00BD2527"/>
    <w:rsid w:val="00BE7371"/>
    <w:rsid w:val="00C705EC"/>
    <w:rsid w:val="00CF3F32"/>
    <w:rsid w:val="00CF75B4"/>
    <w:rsid w:val="00D73A50"/>
    <w:rsid w:val="00EC18DE"/>
    <w:rsid w:val="00F65C73"/>
    <w:rsid w:val="00F7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EC"/>
    <w:pPr>
      <w:adjustRightInd w:val="0"/>
      <w:snapToGrid w:val="0"/>
      <w:spacing w:after="0"/>
    </w:pPr>
    <w:rPr>
      <w:rFonts w:eastAsiaTheme="minorEastAsia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705EC"/>
    <w:pPr>
      <w:widowControl w:val="0"/>
      <w:spacing w:line="240" w:lineRule="auto"/>
      <w:ind w:firstLineChars="85" w:firstLine="204"/>
      <w:jc w:val="both"/>
    </w:pPr>
    <w:rPr>
      <w:rFonts w:ascii="Century" w:eastAsia="MS Mincho" w:hAnsi="Century" w:cs="Times New Roman"/>
      <w:kern w:val="2"/>
      <w:sz w:val="24"/>
      <w:szCs w:val="24"/>
    </w:rPr>
  </w:style>
  <w:style w:type="character" w:customStyle="1" w:styleId="Char">
    <w:name w:val="본문 Char"/>
    <w:basedOn w:val="a0"/>
    <w:link w:val="a3"/>
    <w:rsid w:val="00C705EC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paragraph" w:styleId="a4">
    <w:name w:val="List Paragraph"/>
    <w:basedOn w:val="a"/>
    <w:uiPriority w:val="34"/>
    <w:qFormat/>
    <w:rsid w:val="000D166E"/>
    <w:pPr>
      <w:widowControl w:val="0"/>
      <w:wordWrap w:val="0"/>
      <w:autoSpaceDE w:val="0"/>
      <w:autoSpaceDN w:val="0"/>
      <w:adjustRightInd/>
      <w:snapToGrid/>
      <w:spacing w:after="200"/>
      <w:ind w:leftChars="400" w:left="800"/>
      <w:jc w:val="both"/>
    </w:pPr>
    <w:rPr>
      <w:kern w:val="2"/>
      <w:sz w:val="20"/>
      <w:lang w:eastAsia="ko-KR"/>
    </w:rPr>
  </w:style>
  <w:style w:type="paragraph" w:styleId="a5">
    <w:name w:val="header"/>
    <w:basedOn w:val="a"/>
    <w:link w:val="Char0"/>
    <w:uiPriority w:val="99"/>
    <w:semiHidden/>
    <w:unhideWhenUsed/>
    <w:rsid w:val="0087689F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5"/>
    <w:uiPriority w:val="99"/>
    <w:semiHidden/>
    <w:rsid w:val="0087689F"/>
    <w:rPr>
      <w:rFonts w:eastAsiaTheme="minorEastAsia"/>
      <w:lang w:val="en-US" w:eastAsia="ja-JP"/>
    </w:rPr>
  </w:style>
  <w:style w:type="paragraph" w:styleId="a6">
    <w:name w:val="footer"/>
    <w:basedOn w:val="a"/>
    <w:link w:val="Char1"/>
    <w:uiPriority w:val="99"/>
    <w:semiHidden/>
    <w:unhideWhenUsed/>
    <w:rsid w:val="0087689F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6"/>
    <w:uiPriority w:val="99"/>
    <w:semiHidden/>
    <w:rsid w:val="0087689F"/>
    <w:rPr>
      <w:rFonts w:eastAsiaTheme="minorEastAsia"/>
      <w:lang w:val="en-US" w:eastAsia="ja-JP"/>
    </w:rPr>
  </w:style>
  <w:style w:type="character" w:styleId="a7">
    <w:name w:val="Hyperlink"/>
    <w:basedOn w:val="a0"/>
    <w:uiPriority w:val="99"/>
    <w:unhideWhenUsed/>
    <w:rsid w:val="009E1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EC"/>
    <w:pPr>
      <w:adjustRightInd w:val="0"/>
      <w:snapToGrid w:val="0"/>
      <w:spacing w:after="0"/>
    </w:pPr>
    <w:rPr>
      <w:rFonts w:eastAsiaTheme="minorEastAsia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705EC"/>
    <w:pPr>
      <w:widowControl w:val="0"/>
      <w:spacing w:line="240" w:lineRule="auto"/>
      <w:ind w:firstLineChars="85" w:firstLine="204"/>
      <w:jc w:val="both"/>
    </w:pPr>
    <w:rPr>
      <w:rFonts w:ascii="Century" w:eastAsia="MS Mincho" w:hAnsi="Century" w:cs="Times New Roman"/>
      <w:kern w:val="2"/>
      <w:sz w:val="24"/>
      <w:szCs w:val="24"/>
    </w:rPr>
  </w:style>
  <w:style w:type="character" w:customStyle="1" w:styleId="Char">
    <w:name w:val="본문 Char"/>
    <w:basedOn w:val="a0"/>
    <w:link w:val="a3"/>
    <w:rsid w:val="00C705EC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paragraph" w:styleId="a4">
    <w:name w:val="List Paragraph"/>
    <w:basedOn w:val="a"/>
    <w:uiPriority w:val="34"/>
    <w:qFormat/>
    <w:rsid w:val="000D166E"/>
    <w:pPr>
      <w:widowControl w:val="0"/>
      <w:wordWrap w:val="0"/>
      <w:autoSpaceDE w:val="0"/>
      <w:autoSpaceDN w:val="0"/>
      <w:adjustRightInd/>
      <w:snapToGrid/>
      <w:spacing w:after="200"/>
      <w:ind w:leftChars="400" w:left="800"/>
      <w:jc w:val="both"/>
    </w:pPr>
    <w:rPr>
      <w:kern w:val="2"/>
      <w:sz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13.rigf.asia/workshop-proposal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Peng Hwa</dc:creator>
  <cp:lastModifiedBy>K00894</cp:lastModifiedBy>
  <cp:revision>2</cp:revision>
  <dcterms:created xsi:type="dcterms:W3CDTF">2013-09-16T00:54:00Z</dcterms:created>
  <dcterms:modified xsi:type="dcterms:W3CDTF">2013-09-16T00:54:00Z</dcterms:modified>
</cp:coreProperties>
</file>