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B7" w:rsidRDefault="004317AA" w:rsidP="004317AA">
      <w:pPr>
        <w:jc w:val="center"/>
        <w:rPr>
          <w:rFonts w:asciiTheme="majorHAnsi" w:hAnsiTheme="majorHAnsi"/>
          <w:b/>
          <w:sz w:val="28"/>
          <w:szCs w:val="28"/>
        </w:rPr>
      </w:pPr>
      <w:proofErr w:type="spellStart"/>
      <w:r w:rsidRPr="004317AA">
        <w:rPr>
          <w:rFonts w:asciiTheme="majorHAnsi" w:hAnsiTheme="majorHAnsi"/>
          <w:b/>
          <w:sz w:val="28"/>
          <w:szCs w:val="28"/>
        </w:rPr>
        <w:t>APrIGF</w:t>
      </w:r>
      <w:proofErr w:type="spellEnd"/>
      <w:r w:rsidRPr="004317AA">
        <w:rPr>
          <w:rFonts w:asciiTheme="majorHAnsi" w:hAnsiTheme="majorHAnsi"/>
          <w:b/>
          <w:sz w:val="28"/>
          <w:szCs w:val="28"/>
        </w:rPr>
        <w:t xml:space="preserve"> Seoul 2013</w:t>
      </w:r>
    </w:p>
    <w:p w:rsidR="004317AA" w:rsidRDefault="004317AA" w:rsidP="004317AA">
      <w:pPr>
        <w:jc w:val="center"/>
        <w:rPr>
          <w:rFonts w:asciiTheme="majorHAnsi" w:hAnsiTheme="majorHAnsi"/>
          <w:b/>
          <w:sz w:val="28"/>
          <w:szCs w:val="28"/>
        </w:rPr>
      </w:pPr>
      <w:r>
        <w:rPr>
          <w:rFonts w:asciiTheme="majorHAnsi" w:hAnsiTheme="majorHAnsi"/>
          <w:b/>
          <w:sz w:val="28"/>
          <w:szCs w:val="28"/>
        </w:rPr>
        <w:t>Workshop Summary Reports</w:t>
      </w:r>
    </w:p>
    <w:p w:rsidR="004317AA" w:rsidRDefault="004317AA" w:rsidP="004317AA">
      <w:pPr>
        <w:jc w:val="center"/>
        <w:rPr>
          <w:rFonts w:asciiTheme="majorHAnsi" w:hAnsiTheme="majorHAnsi"/>
          <w:b/>
          <w:sz w:val="28"/>
          <w:szCs w:val="28"/>
        </w:rPr>
      </w:pPr>
    </w:p>
    <w:p w:rsidR="002A2105" w:rsidRDefault="009E1E10" w:rsidP="002A2105">
      <w:pPr>
        <w:pStyle w:val="3"/>
        <w:rPr>
          <w:rFonts w:ascii="Arial" w:hAnsi="Arial" w:cs="Arial" w:hint="eastAsia"/>
          <w:sz w:val="24"/>
          <w:szCs w:val="24"/>
          <w:lang w:eastAsia="ko-KR"/>
        </w:rPr>
      </w:pPr>
      <w:r w:rsidRPr="002A2105">
        <w:rPr>
          <w:rFonts w:ascii="Arial" w:hAnsi="Arial" w:cs="Arial"/>
          <w:sz w:val="24"/>
          <w:szCs w:val="24"/>
        </w:rPr>
        <w:t xml:space="preserve">Workshop Title: </w:t>
      </w:r>
      <w:r w:rsidR="002A2105" w:rsidRPr="002A2105">
        <w:rPr>
          <w:rFonts w:ascii="Arial" w:eastAsia="Times New Roman" w:hAnsi="Arial" w:cs="Arial"/>
          <w:sz w:val="24"/>
          <w:szCs w:val="24"/>
        </w:rPr>
        <w:t>Broader World of Network – Giga Internet</w:t>
      </w:r>
    </w:p>
    <w:p w:rsidR="002A2105" w:rsidRPr="002A2105" w:rsidRDefault="002A2105" w:rsidP="002A2105">
      <w:pPr>
        <w:pStyle w:val="3"/>
        <w:rPr>
          <w:rFonts w:ascii="Arial" w:hAnsi="Arial" w:cs="Arial"/>
          <w:b w:val="0"/>
          <w:sz w:val="24"/>
          <w:szCs w:val="24"/>
          <w:lang w:eastAsia="ko-KR"/>
        </w:rPr>
      </w:pPr>
      <w:hyperlink r:id="rId7" w:history="1">
        <w:r w:rsidRPr="002A2105">
          <w:rPr>
            <w:rStyle w:val="a7"/>
            <w:rFonts w:ascii="Arial" w:hAnsi="Arial" w:cs="Arial"/>
            <w:b w:val="0"/>
            <w:sz w:val="24"/>
            <w:szCs w:val="24"/>
          </w:rPr>
          <w:t>http://2013.rigf.asia/workshop-proposal-20/</w:t>
        </w:r>
      </w:hyperlink>
    </w:p>
    <w:p w:rsidR="009E1E10" w:rsidRPr="002A2105" w:rsidRDefault="009E1E10" w:rsidP="002A2105">
      <w:pPr>
        <w:pStyle w:val="a3"/>
        <w:ind w:firstLineChars="0" w:firstLine="0"/>
        <w:rPr>
          <w:rFonts w:ascii="Arial" w:hAnsi="Arial" w:cs="Arial" w:hint="eastAsia"/>
          <w:lang w:eastAsia="ko-KR"/>
        </w:rPr>
      </w:pPr>
    </w:p>
    <w:p w:rsidR="004317AA" w:rsidRPr="009E1E10" w:rsidRDefault="004317AA" w:rsidP="004317AA">
      <w:pPr>
        <w:rPr>
          <w:rFonts w:ascii="Arial" w:hAnsi="Arial" w:cs="Arial"/>
          <w:sz w:val="24"/>
          <w:szCs w:val="24"/>
        </w:rPr>
      </w:pPr>
      <w:r w:rsidRPr="009E1E10">
        <w:rPr>
          <w:rFonts w:ascii="Arial" w:hAnsi="Arial" w:cs="Arial"/>
          <w:sz w:val="24"/>
          <w:szCs w:val="24"/>
        </w:rPr>
        <w:t>Date:</w:t>
      </w:r>
      <w:r w:rsidR="009E1E10" w:rsidRPr="009E1E10">
        <w:rPr>
          <w:rFonts w:ascii="Arial" w:hAnsi="Arial" w:cs="Arial"/>
          <w:sz w:val="24"/>
          <w:szCs w:val="24"/>
        </w:rPr>
        <w:t xml:space="preserve"> 09/0</w:t>
      </w:r>
      <w:r w:rsidR="002A2105">
        <w:rPr>
          <w:rFonts w:ascii="Arial" w:hAnsi="Arial" w:cs="Arial" w:hint="eastAsia"/>
          <w:sz w:val="24"/>
          <w:szCs w:val="24"/>
          <w:lang w:eastAsia="ko-KR"/>
        </w:rPr>
        <w:t>6</w:t>
      </w:r>
      <w:r w:rsidR="00CF75B4" w:rsidRPr="009E1E10">
        <w:rPr>
          <w:rFonts w:ascii="Arial" w:hAnsi="Arial" w:cs="Arial"/>
          <w:sz w:val="24"/>
          <w:szCs w:val="24"/>
        </w:rPr>
        <w:t>/13</w:t>
      </w:r>
    </w:p>
    <w:p w:rsidR="004317AA" w:rsidRPr="009E1E10" w:rsidRDefault="004317AA" w:rsidP="004317AA">
      <w:pPr>
        <w:rPr>
          <w:rFonts w:ascii="Arial" w:hAnsi="Arial" w:cs="Arial"/>
          <w:sz w:val="24"/>
          <w:szCs w:val="24"/>
          <w:lang w:eastAsia="ko-KR"/>
        </w:rPr>
      </w:pPr>
      <w:r w:rsidRPr="009E1E10">
        <w:rPr>
          <w:rFonts w:ascii="Arial" w:hAnsi="Arial" w:cs="Arial"/>
          <w:sz w:val="24"/>
          <w:szCs w:val="24"/>
        </w:rPr>
        <w:t>Time:</w:t>
      </w:r>
      <w:r w:rsidR="009E1E10" w:rsidRPr="009E1E10">
        <w:rPr>
          <w:rFonts w:ascii="Arial" w:hAnsi="Arial" w:cs="Arial"/>
          <w:sz w:val="24"/>
          <w:szCs w:val="24"/>
          <w:lang w:eastAsia="ko-KR"/>
        </w:rPr>
        <w:t xml:space="preserve"> </w:t>
      </w:r>
      <w:r w:rsidR="002A2105">
        <w:rPr>
          <w:rFonts w:ascii="Arial" w:hAnsi="Arial" w:cs="Arial" w:hint="eastAsia"/>
          <w:sz w:val="24"/>
          <w:szCs w:val="24"/>
          <w:lang w:eastAsia="ko-KR"/>
        </w:rPr>
        <w:t>09:30-13:00</w:t>
      </w:r>
    </w:p>
    <w:p w:rsidR="004317AA" w:rsidRPr="009E1E10" w:rsidRDefault="004317AA" w:rsidP="004317AA">
      <w:pPr>
        <w:rPr>
          <w:rFonts w:ascii="Arial" w:hAnsi="Arial" w:cs="Arial"/>
          <w:sz w:val="24"/>
          <w:szCs w:val="24"/>
          <w:lang w:eastAsia="ko-KR"/>
        </w:rPr>
      </w:pPr>
      <w:r w:rsidRPr="009E1E10">
        <w:rPr>
          <w:rFonts w:ascii="Arial" w:hAnsi="Arial" w:cs="Arial"/>
          <w:sz w:val="24"/>
          <w:szCs w:val="24"/>
        </w:rPr>
        <w:t xml:space="preserve">Track: </w:t>
      </w:r>
      <w:r w:rsidR="009E1E10" w:rsidRPr="009E1E10">
        <w:rPr>
          <w:rFonts w:ascii="Arial" w:hAnsi="Arial" w:cs="Arial"/>
          <w:sz w:val="24"/>
          <w:szCs w:val="24"/>
          <w:lang w:eastAsia="ko-KR"/>
        </w:rPr>
        <w:t>Access</w:t>
      </w:r>
    </w:p>
    <w:p w:rsidR="002A2105" w:rsidRDefault="009E1E10" w:rsidP="002A2105">
      <w:pPr>
        <w:outlineLvl w:val="2"/>
        <w:rPr>
          <w:rFonts w:ascii="Arial" w:hAnsi="Arial" w:cs="Arial" w:hint="eastAsia"/>
          <w:lang w:eastAsia="ko-KR"/>
        </w:rPr>
      </w:pPr>
      <w:r w:rsidRPr="009E1E10">
        <w:rPr>
          <w:rFonts w:ascii="Arial" w:hAnsi="Arial" w:cs="Arial"/>
        </w:rPr>
        <w:t xml:space="preserve">Moderator: </w:t>
      </w:r>
      <w:r w:rsidR="002A2105" w:rsidRPr="000E5715">
        <w:rPr>
          <w:rFonts w:ascii="Arial" w:hAnsi="Arial" w:cs="Arial"/>
          <w:sz w:val="24"/>
          <w:szCs w:val="24"/>
        </w:rPr>
        <w:t>Dr. June-Koo Rhee, KAIST</w:t>
      </w:r>
      <w:r w:rsidR="00AE0EAA" w:rsidRPr="000E5715">
        <w:rPr>
          <w:rFonts w:ascii="Arial" w:eastAsia="Times New Roman" w:hAnsi="Arial" w:cs="Arial"/>
        </w:rPr>
        <w:br/>
      </w:r>
      <w:r w:rsidR="00872F71">
        <w:rPr>
          <w:rFonts w:ascii="Arial" w:hAnsi="Arial" w:cs="Arial" w:hint="eastAsia"/>
          <w:lang w:eastAsia="ko-KR"/>
        </w:rPr>
        <w:t xml:space="preserve">Panelist </w:t>
      </w:r>
    </w:p>
    <w:p w:rsidR="002A2105" w:rsidRPr="002A2105" w:rsidRDefault="00872F71" w:rsidP="002A2105">
      <w:pPr>
        <w:ind w:left="110" w:hangingChars="50" w:hanging="110"/>
        <w:outlineLvl w:val="2"/>
        <w:rPr>
          <w:rFonts w:ascii="Arial" w:hAnsi="Arial" w:cs="Arial"/>
          <w:lang w:eastAsia="ko-KR"/>
        </w:rPr>
      </w:pPr>
      <w:r w:rsidRPr="00F65C73">
        <w:rPr>
          <w:rFonts w:ascii="Arial" w:hAnsi="Arial" w:cs="Arial"/>
          <w:lang w:eastAsia="ko-KR"/>
        </w:rPr>
        <w:t>:</w:t>
      </w:r>
      <w:r w:rsidR="00AE0EAA" w:rsidRPr="00AE0EAA">
        <w:rPr>
          <w:rFonts w:ascii="Arial" w:eastAsia="Times New Roman" w:hAnsi="Arial" w:cs="Arial"/>
        </w:rPr>
        <w:t xml:space="preserve"> </w:t>
      </w:r>
      <w:r w:rsidR="002A2105" w:rsidRPr="000E5715">
        <w:rPr>
          <w:rFonts w:ascii="Arial" w:hAnsi="Arial" w:cs="Arial"/>
          <w:sz w:val="24"/>
          <w:szCs w:val="24"/>
        </w:rPr>
        <w:t xml:space="preserve">Dr. James Larson, KAIST </w:t>
      </w:r>
      <w:r w:rsidR="002A2105" w:rsidRPr="000E5715">
        <w:rPr>
          <w:rFonts w:ascii="Arial" w:hAnsi="Arial" w:cs="Arial"/>
          <w:sz w:val="24"/>
          <w:szCs w:val="24"/>
        </w:rPr>
        <w:br/>
        <w:t xml:space="preserve">Daniel Ho, </w:t>
      </w:r>
      <w:proofErr w:type="spellStart"/>
      <w:r w:rsidR="002A2105" w:rsidRPr="000E5715">
        <w:rPr>
          <w:rFonts w:ascii="Arial" w:hAnsi="Arial" w:cs="Arial"/>
          <w:sz w:val="24"/>
          <w:szCs w:val="24"/>
        </w:rPr>
        <w:t>OpenNet</w:t>
      </w:r>
      <w:proofErr w:type="spellEnd"/>
      <w:r w:rsidR="002A2105" w:rsidRPr="000E5715">
        <w:rPr>
          <w:rFonts w:ascii="Arial" w:hAnsi="Arial" w:cs="Arial"/>
          <w:sz w:val="24"/>
          <w:szCs w:val="24"/>
        </w:rPr>
        <w:br/>
        <w:t>Dr. Hong-</w:t>
      </w:r>
      <w:proofErr w:type="spellStart"/>
      <w:r w:rsidR="002A2105" w:rsidRPr="000E5715">
        <w:rPr>
          <w:rFonts w:ascii="Arial" w:hAnsi="Arial" w:cs="Arial"/>
          <w:sz w:val="24"/>
          <w:szCs w:val="24"/>
        </w:rPr>
        <w:t>Ik</w:t>
      </w:r>
      <w:proofErr w:type="spellEnd"/>
      <w:r w:rsidR="002A2105" w:rsidRPr="000E5715">
        <w:rPr>
          <w:rFonts w:ascii="Arial" w:hAnsi="Arial" w:cs="Arial"/>
          <w:sz w:val="24"/>
          <w:szCs w:val="24"/>
        </w:rPr>
        <w:t xml:space="preserve"> Kim, CJHV</w:t>
      </w:r>
      <w:r w:rsidR="002A2105" w:rsidRPr="000E5715">
        <w:rPr>
          <w:rFonts w:ascii="Arial" w:hAnsi="Arial" w:cs="Arial"/>
          <w:sz w:val="24"/>
          <w:szCs w:val="24"/>
        </w:rPr>
        <w:br/>
      </w:r>
      <w:proofErr w:type="spellStart"/>
      <w:r w:rsidR="002A2105" w:rsidRPr="000E5715">
        <w:rPr>
          <w:rFonts w:ascii="Arial" w:hAnsi="Arial" w:cs="Arial"/>
          <w:sz w:val="24"/>
          <w:szCs w:val="24"/>
        </w:rPr>
        <w:t>Gerrit</w:t>
      </w:r>
      <w:proofErr w:type="spellEnd"/>
      <w:r w:rsidR="002A2105" w:rsidRPr="000E5715">
        <w:rPr>
          <w:rFonts w:ascii="Arial" w:hAnsi="Arial" w:cs="Arial"/>
          <w:sz w:val="24"/>
          <w:szCs w:val="24"/>
        </w:rPr>
        <w:t xml:space="preserve"> W. </w:t>
      </w:r>
      <w:proofErr w:type="spellStart"/>
      <w:r w:rsidR="002A2105" w:rsidRPr="000E5715">
        <w:rPr>
          <w:rFonts w:ascii="Arial" w:hAnsi="Arial" w:cs="Arial"/>
          <w:sz w:val="24"/>
          <w:szCs w:val="24"/>
        </w:rPr>
        <w:t>Bahlman</w:t>
      </w:r>
      <w:proofErr w:type="spellEnd"/>
      <w:r w:rsidR="002A2105" w:rsidRPr="000E5715">
        <w:rPr>
          <w:rFonts w:ascii="Arial" w:hAnsi="Arial" w:cs="Arial"/>
          <w:sz w:val="24"/>
          <w:szCs w:val="24"/>
        </w:rPr>
        <w:t xml:space="preserve">, Hong Kong Polytechnic University </w:t>
      </w:r>
      <w:r w:rsidR="002A2105" w:rsidRPr="000E5715">
        <w:rPr>
          <w:rFonts w:ascii="Arial" w:hAnsi="Arial" w:cs="Arial"/>
          <w:sz w:val="24"/>
          <w:szCs w:val="24"/>
        </w:rPr>
        <w:br/>
        <w:t>Toshihiro Yoshihara, NTT</w:t>
      </w:r>
      <w:r w:rsidR="002A2105" w:rsidRPr="000E5715">
        <w:rPr>
          <w:rFonts w:ascii="Arial" w:hAnsi="Arial" w:cs="Arial"/>
          <w:sz w:val="24"/>
          <w:szCs w:val="24"/>
        </w:rPr>
        <w:br/>
      </w:r>
      <w:proofErr w:type="spellStart"/>
      <w:r w:rsidR="002A2105" w:rsidRPr="000E5715">
        <w:rPr>
          <w:rFonts w:ascii="Arial" w:hAnsi="Arial" w:cs="Arial"/>
          <w:sz w:val="24"/>
          <w:szCs w:val="24"/>
        </w:rPr>
        <w:t>Hyunglin</w:t>
      </w:r>
      <w:proofErr w:type="spellEnd"/>
      <w:r w:rsidR="002A2105" w:rsidRPr="000E5715">
        <w:rPr>
          <w:rFonts w:ascii="Arial" w:hAnsi="Arial" w:cs="Arial"/>
          <w:sz w:val="24"/>
          <w:szCs w:val="24"/>
        </w:rPr>
        <w:t xml:space="preserve"> Park, KT</w:t>
      </w:r>
    </w:p>
    <w:p w:rsidR="00F65C73" w:rsidRPr="002A2105" w:rsidRDefault="00F65C73" w:rsidP="002A2105">
      <w:pPr>
        <w:ind w:left="120" w:hangingChars="50" w:hanging="120"/>
        <w:rPr>
          <w:rFonts w:ascii="Arial" w:hAnsi="Arial" w:cs="Arial" w:hint="eastAsia"/>
          <w:b/>
          <w:sz w:val="24"/>
          <w:lang w:eastAsia="ko-KR"/>
        </w:rPr>
      </w:pPr>
    </w:p>
    <w:p w:rsidR="002A2105" w:rsidRPr="00F17E5B" w:rsidRDefault="002A2105" w:rsidP="002A2105">
      <w:pPr>
        <w:pStyle w:val="a8"/>
        <w:rPr>
          <w:rFonts w:ascii="Arial" w:eastAsia="Times New Roman" w:hAnsi="Arial" w:cs="Arial"/>
          <w:sz w:val="24"/>
          <w:szCs w:val="24"/>
        </w:rPr>
      </w:pPr>
      <w:r>
        <w:rPr>
          <w:rFonts w:ascii="Arial" w:eastAsia="Times New Roman" w:hAnsi="Arial" w:cs="Arial"/>
          <w:sz w:val="24"/>
          <w:szCs w:val="24"/>
        </w:rPr>
        <w:t>This workshop discussed the potential for implementation of the “Giga Internet”, or next generation high-speed networks, which have garnered i</w:t>
      </w:r>
      <w:r w:rsidRPr="00F17E5B">
        <w:rPr>
          <w:rFonts w:ascii="Arial" w:eastAsia="Times New Roman" w:hAnsi="Arial" w:cs="Arial"/>
          <w:sz w:val="24"/>
          <w:szCs w:val="24"/>
        </w:rPr>
        <w:t>ncrease</w:t>
      </w:r>
      <w:r>
        <w:rPr>
          <w:rFonts w:ascii="Arial" w:eastAsia="Times New Roman" w:hAnsi="Arial" w:cs="Arial"/>
          <w:sz w:val="24"/>
          <w:szCs w:val="24"/>
        </w:rPr>
        <w:t>d</w:t>
      </w:r>
      <w:r w:rsidRPr="00F17E5B">
        <w:rPr>
          <w:rFonts w:ascii="Arial" w:eastAsia="Times New Roman" w:hAnsi="Arial" w:cs="Arial"/>
          <w:sz w:val="24"/>
          <w:szCs w:val="24"/>
        </w:rPr>
        <w:t xml:space="preserve"> interest due to mass storage of digital contents</w:t>
      </w:r>
      <w:r>
        <w:rPr>
          <w:rFonts w:ascii="Arial" w:eastAsia="Times New Roman" w:hAnsi="Arial" w:cs="Arial"/>
          <w:sz w:val="24"/>
          <w:szCs w:val="24"/>
        </w:rPr>
        <w:t>, such as</w:t>
      </w:r>
      <w:r w:rsidRPr="00F17E5B">
        <w:rPr>
          <w:rFonts w:ascii="Arial" w:eastAsia="Times New Roman" w:hAnsi="Arial" w:cs="Arial"/>
          <w:sz w:val="24"/>
          <w:szCs w:val="24"/>
        </w:rPr>
        <w:t xml:space="preserve"> UHD and 3D, </w:t>
      </w:r>
      <w:r>
        <w:rPr>
          <w:rFonts w:ascii="Arial" w:eastAsia="Times New Roman" w:hAnsi="Arial" w:cs="Arial"/>
          <w:sz w:val="24"/>
          <w:szCs w:val="24"/>
        </w:rPr>
        <w:t>s</w:t>
      </w:r>
      <w:bookmarkStart w:id="0" w:name="_GoBack"/>
      <w:bookmarkEnd w:id="0"/>
      <w:r w:rsidRPr="00F17E5B">
        <w:rPr>
          <w:rFonts w:ascii="Arial" w:eastAsia="Times New Roman" w:hAnsi="Arial" w:cs="Arial"/>
          <w:sz w:val="24"/>
          <w:szCs w:val="24"/>
        </w:rPr>
        <w:t>upply of 802.11ac based Giga-bit-class wireless terminal, and ex</w:t>
      </w:r>
      <w:r>
        <w:rPr>
          <w:rFonts w:ascii="Arial" w:eastAsia="Times New Roman" w:hAnsi="Arial" w:cs="Arial"/>
          <w:sz w:val="24"/>
          <w:szCs w:val="24"/>
        </w:rPr>
        <w:t>pansion of Fiber-to-the-home. The Giga Internet could provide Internet</w:t>
      </w:r>
      <w:r w:rsidRPr="00F17E5B">
        <w:rPr>
          <w:rFonts w:ascii="Arial" w:eastAsia="Times New Roman" w:hAnsi="Arial" w:cs="Arial"/>
          <w:sz w:val="24"/>
          <w:szCs w:val="24"/>
        </w:rPr>
        <w:t xml:space="preserve"> connection speed</w:t>
      </w:r>
      <w:r>
        <w:rPr>
          <w:rFonts w:ascii="Arial" w:eastAsia="Times New Roman" w:hAnsi="Arial" w:cs="Arial"/>
          <w:sz w:val="24"/>
          <w:szCs w:val="24"/>
        </w:rPr>
        <w:t xml:space="preserve">s up to 1 </w:t>
      </w:r>
      <w:proofErr w:type="spellStart"/>
      <w:r>
        <w:rPr>
          <w:rFonts w:ascii="Arial" w:eastAsia="Times New Roman" w:hAnsi="Arial" w:cs="Arial"/>
          <w:sz w:val="24"/>
          <w:szCs w:val="24"/>
        </w:rPr>
        <w:t>Gbps</w:t>
      </w:r>
      <w:proofErr w:type="spellEnd"/>
      <w:r>
        <w:rPr>
          <w:rFonts w:ascii="Arial" w:eastAsia="Times New Roman" w:hAnsi="Arial" w:cs="Arial"/>
          <w:sz w:val="24"/>
          <w:szCs w:val="24"/>
        </w:rPr>
        <w:t xml:space="preserve">. The </w:t>
      </w:r>
      <w:proofErr w:type="spellStart"/>
      <w:r>
        <w:rPr>
          <w:rFonts w:ascii="Arial" w:eastAsia="Times New Roman" w:hAnsi="Arial" w:cs="Arial"/>
          <w:sz w:val="24"/>
          <w:szCs w:val="24"/>
        </w:rPr>
        <w:t>APrIGF</w:t>
      </w:r>
      <w:proofErr w:type="spellEnd"/>
      <w:r>
        <w:rPr>
          <w:rFonts w:ascii="Arial" w:eastAsia="Times New Roman" w:hAnsi="Arial" w:cs="Arial"/>
          <w:sz w:val="24"/>
          <w:szCs w:val="24"/>
        </w:rPr>
        <w:t xml:space="preserve"> theme, </w:t>
      </w:r>
      <w:r w:rsidRPr="00F17E5B">
        <w:rPr>
          <w:rFonts w:ascii="Arial" w:eastAsia="Times New Roman" w:hAnsi="Arial" w:cs="Arial"/>
          <w:sz w:val="24"/>
          <w:szCs w:val="24"/>
        </w:rPr>
        <w:t xml:space="preserve">‘Towards a Better Internet’, </w:t>
      </w:r>
      <w:r>
        <w:rPr>
          <w:rFonts w:ascii="Arial" w:eastAsia="Times New Roman" w:hAnsi="Arial" w:cs="Arial"/>
          <w:sz w:val="24"/>
          <w:szCs w:val="24"/>
        </w:rPr>
        <w:t>lends to discussions of increased Internet speeds to provide prospects for I</w:t>
      </w:r>
      <w:r w:rsidRPr="00F17E5B">
        <w:rPr>
          <w:rFonts w:ascii="Arial" w:eastAsia="Times New Roman" w:hAnsi="Arial" w:cs="Arial"/>
          <w:sz w:val="24"/>
          <w:szCs w:val="24"/>
        </w:rPr>
        <w:t xml:space="preserve">nternet ecosystem changes and </w:t>
      </w:r>
      <w:r>
        <w:rPr>
          <w:rFonts w:ascii="Arial" w:eastAsia="Times New Roman" w:hAnsi="Arial" w:cs="Arial"/>
          <w:sz w:val="24"/>
          <w:szCs w:val="24"/>
        </w:rPr>
        <w:t>advancing the region towards a more widespread information and knowledge society.</w:t>
      </w:r>
      <w:r w:rsidRPr="00F17E5B">
        <w:rPr>
          <w:rFonts w:ascii="Arial" w:eastAsia="Times New Roman" w:hAnsi="Arial" w:cs="Arial"/>
          <w:sz w:val="24"/>
          <w:szCs w:val="24"/>
        </w:rPr>
        <w:t xml:space="preserve"> </w:t>
      </w:r>
    </w:p>
    <w:p w:rsidR="002A2105" w:rsidRPr="000E5715" w:rsidRDefault="002A2105" w:rsidP="002A2105">
      <w:pPr>
        <w:pStyle w:val="a8"/>
        <w:rPr>
          <w:rFonts w:ascii="Arial" w:hAnsi="Arial" w:cs="Arial"/>
          <w:sz w:val="24"/>
          <w:szCs w:val="24"/>
        </w:rPr>
      </w:pPr>
      <w:r w:rsidRPr="000E5715">
        <w:rPr>
          <w:rFonts w:ascii="Arial" w:hAnsi="Arial" w:cs="Arial"/>
          <w:sz w:val="24"/>
          <w:szCs w:val="24"/>
        </w:rPr>
        <w:t xml:space="preserve">James Larson gave an overview of broadband policy goals until now, and future </w:t>
      </w:r>
      <w:r>
        <w:rPr>
          <w:rFonts w:ascii="Arial" w:hAnsi="Arial" w:cs="Arial"/>
          <w:sz w:val="24"/>
          <w:szCs w:val="24"/>
        </w:rPr>
        <w:t xml:space="preserve">planning in the US and the </w:t>
      </w:r>
      <w:proofErr w:type="spellStart"/>
      <w:r>
        <w:rPr>
          <w:rFonts w:ascii="Arial" w:hAnsi="Arial" w:cs="Arial"/>
          <w:sz w:val="24"/>
          <w:szCs w:val="24"/>
        </w:rPr>
        <w:t>giga</w:t>
      </w:r>
      <w:proofErr w:type="spellEnd"/>
      <w:r>
        <w:rPr>
          <w:rFonts w:ascii="Arial" w:hAnsi="Arial" w:cs="Arial"/>
          <w:sz w:val="24"/>
          <w:szCs w:val="24"/>
        </w:rPr>
        <w:t>-</w:t>
      </w:r>
      <w:r w:rsidRPr="000E5715">
        <w:rPr>
          <w:rFonts w:ascii="Arial" w:hAnsi="Arial" w:cs="Arial"/>
          <w:sz w:val="24"/>
          <w:szCs w:val="24"/>
        </w:rPr>
        <w:t>city challenge. He noted the US Federal Communications Commission warned the US would lose its “technology lead” without sufficient government investment. There have been a few private small-scale gigabit initiatives.</w:t>
      </w:r>
    </w:p>
    <w:p w:rsidR="002A2105" w:rsidRPr="000E5715" w:rsidRDefault="002A2105" w:rsidP="002A2105">
      <w:pPr>
        <w:pStyle w:val="a8"/>
        <w:rPr>
          <w:rFonts w:ascii="Arial" w:hAnsi="Arial" w:cs="Arial"/>
          <w:sz w:val="24"/>
          <w:szCs w:val="24"/>
        </w:rPr>
      </w:pPr>
      <w:r w:rsidRPr="000E5715">
        <w:rPr>
          <w:rFonts w:ascii="Arial" w:hAnsi="Arial" w:cs="Arial"/>
          <w:sz w:val="24"/>
          <w:szCs w:val="24"/>
        </w:rPr>
        <w:t xml:space="preserve">Daniel Ho gave details on plans from </w:t>
      </w:r>
      <w:proofErr w:type="spellStart"/>
      <w:r w:rsidRPr="000E5715">
        <w:rPr>
          <w:rFonts w:ascii="Arial" w:hAnsi="Arial" w:cs="Arial"/>
          <w:sz w:val="24"/>
          <w:szCs w:val="24"/>
        </w:rPr>
        <w:t>OpenNet</w:t>
      </w:r>
      <w:proofErr w:type="spellEnd"/>
      <w:r w:rsidRPr="000E5715">
        <w:rPr>
          <w:rFonts w:ascii="Arial" w:hAnsi="Arial" w:cs="Arial"/>
          <w:sz w:val="24"/>
          <w:szCs w:val="24"/>
        </w:rPr>
        <w:t xml:space="preserve"> to build a large high-speed fiber grid in Singapore, including in-home wiring, in partnership with regional ISPs. He noted that building code standards will enable large scale implementation.</w:t>
      </w:r>
    </w:p>
    <w:p w:rsidR="002A2105" w:rsidRDefault="002A2105" w:rsidP="002A2105">
      <w:pPr>
        <w:pStyle w:val="a8"/>
        <w:rPr>
          <w:rFonts w:ascii="Arial" w:hAnsi="Arial" w:cs="Arial"/>
          <w:sz w:val="24"/>
          <w:szCs w:val="24"/>
        </w:rPr>
      </w:pPr>
      <w:r w:rsidRPr="000E5715">
        <w:rPr>
          <w:rFonts w:ascii="Arial" w:hAnsi="Arial" w:cs="Arial"/>
          <w:sz w:val="24"/>
          <w:szCs w:val="24"/>
        </w:rPr>
        <w:t xml:space="preserve">Toshihiro </w:t>
      </w:r>
      <w:r>
        <w:rPr>
          <w:rFonts w:ascii="Arial" w:hAnsi="Arial" w:cs="Arial"/>
          <w:sz w:val="24"/>
          <w:szCs w:val="24"/>
        </w:rPr>
        <w:t xml:space="preserve">Yoshihara </w:t>
      </w:r>
      <w:r w:rsidRPr="000E5715">
        <w:rPr>
          <w:rFonts w:ascii="Arial" w:hAnsi="Arial" w:cs="Arial"/>
          <w:sz w:val="24"/>
          <w:szCs w:val="24"/>
        </w:rPr>
        <w:t>gave a status update of FTTH services, including gigabit Internet access from NTT.</w:t>
      </w:r>
    </w:p>
    <w:p w:rsidR="002A2105" w:rsidRDefault="002A2105" w:rsidP="002A2105">
      <w:pPr>
        <w:pStyle w:val="a8"/>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Gerrit</w:t>
      </w:r>
      <w:proofErr w:type="spellEnd"/>
      <w:r>
        <w:rPr>
          <w:rFonts w:ascii="Arial" w:hAnsi="Arial" w:cs="Arial"/>
          <w:sz w:val="24"/>
          <w:szCs w:val="24"/>
        </w:rPr>
        <w:t xml:space="preserve"> </w:t>
      </w:r>
      <w:proofErr w:type="spellStart"/>
      <w:r>
        <w:rPr>
          <w:rFonts w:ascii="Arial" w:hAnsi="Arial" w:cs="Arial"/>
          <w:sz w:val="24"/>
          <w:szCs w:val="24"/>
        </w:rPr>
        <w:t>Bahlman</w:t>
      </w:r>
      <w:proofErr w:type="spellEnd"/>
      <w:r>
        <w:rPr>
          <w:rFonts w:ascii="Arial" w:hAnsi="Arial" w:cs="Arial"/>
          <w:sz w:val="24"/>
          <w:szCs w:val="24"/>
        </w:rPr>
        <w:t xml:space="preserve"> discussed the history and current status of the Joint Universities Computer Centre Limited, which is a consortium of all the government-funded universities in Hong Kong.</w:t>
      </w:r>
    </w:p>
    <w:p w:rsidR="002A2105" w:rsidRDefault="002A2105" w:rsidP="002A2105">
      <w:pPr>
        <w:pStyle w:val="a8"/>
        <w:rPr>
          <w:rFonts w:ascii="Arial" w:hAnsi="Arial" w:cs="Arial"/>
          <w:sz w:val="24"/>
          <w:szCs w:val="24"/>
        </w:rPr>
      </w:pPr>
      <w:r>
        <w:rPr>
          <w:rFonts w:ascii="Arial" w:hAnsi="Arial" w:cs="Arial"/>
          <w:sz w:val="24"/>
          <w:szCs w:val="24"/>
        </w:rPr>
        <w:lastRenderedPageBreak/>
        <w:t>Dr. Hong-</w:t>
      </w:r>
      <w:proofErr w:type="spellStart"/>
      <w:r>
        <w:rPr>
          <w:rFonts w:ascii="Arial" w:hAnsi="Arial" w:cs="Arial"/>
          <w:sz w:val="24"/>
          <w:szCs w:val="24"/>
        </w:rPr>
        <w:t>Ik</w:t>
      </w:r>
      <w:proofErr w:type="spellEnd"/>
      <w:r>
        <w:rPr>
          <w:rFonts w:ascii="Arial" w:hAnsi="Arial" w:cs="Arial"/>
          <w:sz w:val="24"/>
          <w:szCs w:val="24"/>
        </w:rPr>
        <w:t xml:space="preserve"> Kim talked about environmental changes in the Internet industry and how the increased market competition affects the ability of </w:t>
      </w:r>
      <w:proofErr w:type="spellStart"/>
      <w:r>
        <w:rPr>
          <w:rFonts w:ascii="Arial" w:hAnsi="Arial" w:cs="Arial"/>
          <w:sz w:val="24"/>
          <w:szCs w:val="24"/>
        </w:rPr>
        <w:t>HelloNet</w:t>
      </w:r>
      <w:proofErr w:type="spellEnd"/>
      <w:r>
        <w:rPr>
          <w:rFonts w:ascii="Arial" w:hAnsi="Arial" w:cs="Arial"/>
          <w:sz w:val="24"/>
          <w:szCs w:val="24"/>
        </w:rPr>
        <w:t xml:space="preserve"> to implement new high-speed networks. In Korea there is already high Internet penetration, and there are several things to consider when delivering new services.</w:t>
      </w:r>
    </w:p>
    <w:p w:rsidR="002A2105" w:rsidRDefault="002A2105" w:rsidP="002A2105">
      <w:pPr>
        <w:pStyle w:val="a8"/>
        <w:rPr>
          <w:rFonts w:ascii="Arial" w:hAnsi="Arial" w:cs="Arial"/>
          <w:sz w:val="24"/>
          <w:szCs w:val="24"/>
        </w:rPr>
      </w:pPr>
      <w:r>
        <w:rPr>
          <w:rFonts w:ascii="Arial" w:hAnsi="Arial" w:cs="Arial"/>
          <w:sz w:val="24"/>
          <w:szCs w:val="24"/>
        </w:rPr>
        <w:t xml:space="preserve">The second part of the session was a panel discussion on fundamental considerations in such a big undertaking, namely who would provide the funding. James Larson commented that this would require fiber, that mobile would not be sufficient for the upgrade. Toshihiro noted this new network would consume a lot of energy and there would need to be ways to mitigate that, or find energy efficient means to implement it. Dr. Sun-moo Kang commented there is a lot of competition to provide the gigabit Internet services as a new standard. Dr. </w:t>
      </w:r>
      <w:proofErr w:type="spellStart"/>
      <w:r>
        <w:rPr>
          <w:rFonts w:ascii="Arial" w:hAnsi="Arial" w:cs="Arial"/>
          <w:sz w:val="24"/>
          <w:szCs w:val="24"/>
        </w:rPr>
        <w:t>Bahlman</w:t>
      </w:r>
      <w:proofErr w:type="spellEnd"/>
      <w:r>
        <w:rPr>
          <w:rFonts w:ascii="Arial" w:hAnsi="Arial" w:cs="Arial"/>
          <w:sz w:val="24"/>
          <w:szCs w:val="24"/>
        </w:rPr>
        <w:t xml:space="preserve"> added that there would be a huge impact on entertainment, but also for education with the advent of more powerful networks. There could also be implications for attitudes to the status quo in terms of how people live, work, and learn. Daniel Ho reminded the panel that the last mile to the end users, like other deployments, would present the greatest challenge. </w:t>
      </w:r>
      <w:proofErr w:type="spellStart"/>
      <w:r>
        <w:rPr>
          <w:rFonts w:ascii="Arial" w:hAnsi="Arial" w:cs="Arial"/>
          <w:sz w:val="24"/>
          <w:szCs w:val="24"/>
        </w:rPr>
        <w:t>Hyung</w:t>
      </w:r>
      <w:proofErr w:type="spellEnd"/>
      <w:r>
        <w:rPr>
          <w:rFonts w:ascii="Arial" w:hAnsi="Arial" w:cs="Arial"/>
          <w:sz w:val="24"/>
          <w:szCs w:val="24"/>
        </w:rPr>
        <w:t>-Jin Park talked briefly about their trials as a service provider and noted that users did not see a difference from 100Mbps, asking what is the service target for this project? Hong-</w:t>
      </w:r>
      <w:proofErr w:type="spellStart"/>
      <w:r>
        <w:rPr>
          <w:rFonts w:ascii="Arial" w:hAnsi="Arial" w:cs="Arial"/>
          <w:sz w:val="24"/>
          <w:szCs w:val="24"/>
        </w:rPr>
        <w:t>Ik</w:t>
      </w:r>
      <w:proofErr w:type="spellEnd"/>
      <w:r>
        <w:rPr>
          <w:rFonts w:ascii="Arial" w:hAnsi="Arial" w:cs="Arial"/>
          <w:sz w:val="24"/>
          <w:szCs w:val="24"/>
        </w:rPr>
        <w:t xml:space="preserve"> Kim noted that the competition is </w:t>
      </w:r>
      <w:proofErr w:type="gramStart"/>
      <w:r>
        <w:rPr>
          <w:rFonts w:ascii="Arial" w:hAnsi="Arial" w:cs="Arial"/>
          <w:sz w:val="24"/>
          <w:szCs w:val="24"/>
        </w:rPr>
        <w:t>key</w:t>
      </w:r>
      <w:proofErr w:type="gramEnd"/>
      <w:r>
        <w:rPr>
          <w:rFonts w:ascii="Arial" w:hAnsi="Arial" w:cs="Arial"/>
          <w:sz w:val="24"/>
          <w:szCs w:val="24"/>
        </w:rPr>
        <w:t xml:space="preserve"> to sustainable growth, and another business model for the Giga Internet would probably be necessary.</w:t>
      </w:r>
    </w:p>
    <w:p w:rsidR="002A2105" w:rsidRPr="000E5715" w:rsidRDefault="002A2105" w:rsidP="002A2105">
      <w:pPr>
        <w:pStyle w:val="a8"/>
        <w:rPr>
          <w:rFonts w:ascii="Arial" w:hAnsi="Arial" w:cs="Arial"/>
          <w:sz w:val="24"/>
          <w:szCs w:val="24"/>
        </w:rPr>
      </w:pPr>
      <w:r>
        <w:rPr>
          <w:rFonts w:ascii="Arial" w:hAnsi="Arial" w:cs="Arial"/>
          <w:sz w:val="24"/>
          <w:szCs w:val="24"/>
        </w:rPr>
        <w:t>The Chair summarized those points and asked the panelists for final comments on how to make the Giga Internet successful.</w:t>
      </w:r>
    </w:p>
    <w:p w:rsidR="004317AA" w:rsidRPr="002A2105" w:rsidRDefault="004317AA" w:rsidP="00BD2527">
      <w:pPr>
        <w:rPr>
          <w:rFonts w:ascii="Arial" w:hAnsi="Arial" w:cs="Arial" w:hint="eastAsia"/>
          <w:b/>
          <w:bCs/>
          <w:lang w:eastAsia="ko-KR"/>
        </w:rPr>
      </w:pPr>
    </w:p>
    <w:sectPr w:rsidR="004317AA" w:rsidRPr="002A2105" w:rsidSect="00F700B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310" w:rsidRDefault="004B4310" w:rsidP="0087689F">
      <w:pPr>
        <w:spacing w:line="240" w:lineRule="auto"/>
      </w:pPr>
      <w:r>
        <w:separator/>
      </w:r>
    </w:p>
  </w:endnote>
  <w:endnote w:type="continuationSeparator" w:id="0">
    <w:p w:rsidR="004B4310" w:rsidRDefault="004B4310" w:rsidP="008768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310" w:rsidRDefault="004B4310" w:rsidP="0087689F">
      <w:pPr>
        <w:spacing w:line="240" w:lineRule="auto"/>
      </w:pPr>
      <w:r>
        <w:separator/>
      </w:r>
    </w:p>
  </w:footnote>
  <w:footnote w:type="continuationSeparator" w:id="0">
    <w:p w:rsidR="004B4310" w:rsidRDefault="004B4310" w:rsidP="008768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24C5"/>
    <w:multiLevelType w:val="hybridMultilevel"/>
    <w:tmpl w:val="3B14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11107"/>
    <w:multiLevelType w:val="hybridMultilevel"/>
    <w:tmpl w:val="918C31B2"/>
    <w:lvl w:ilvl="0" w:tplc="C04C98B2">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C705EC"/>
    <w:rsid w:val="000D166E"/>
    <w:rsid w:val="002939D5"/>
    <w:rsid w:val="002A2105"/>
    <w:rsid w:val="002D74B1"/>
    <w:rsid w:val="003E234D"/>
    <w:rsid w:val="004317AA"/>
    <w:rsid w:val="004B4310"/>
    <w:rsid w:val="004D2B4A"/>
    <w:rsid w:val="00594686"/>
    <w:rsid w:val="00872F71"/>
    <w:rsid w:val="0087689F"/>
    <w:rsid w:val="009E1E10"/>
    <w:rsid w:val="00A813C0"/>
    <w:rsid w:val="00AC5471"/>
    <w:rsid w:val="00AE0EAA"/>
    <w:rsid w:val="00BD2527"/>
    <w:rsid w:val="00BE7371"/>
    <w:rsid w:val="00C705EC"/>
    <w:rsid w:val="00CF3F32"/>
    <w:rsid w:val="00CF75B4"/>
    <w:rsid w:val="00D73A50"/>
    <w:rsid w:val="00EC18DE"/>
    <w:rsid w:val="00F65C73"/>
    <w:rsid w:val="00F700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paragraph" w:styleId="3">
    <w:name w:val="heading 3"/>
    <w:basedOn w:val="a"/>
    <w:link w:val="3Char"/>
    <w:uiPriority w:val="9"/>
    <w:qFormat/>
    <w:rsid w:val="00AE0EAA"/>
    <w:pPr>
      <w:adjustRightInd/>
      <w:snapToGrid/>
      <w:spacing w:before="100" w:beforeAutospacing="1" w:after="100" w:afterAutospacing="1" w:line="240" w:lineRule="auto"/>
      <w:outlineLvl w:val="2"/>
    </w:pPr>
    <w:rPr>
      <w:rFonts w:ascii="Times" w:hAnsi="Times"/>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0D166E"/>
    <w:pPr>
      <w:widowControl w:val="0"/>
      <w:wordWrap w:val="0"/>
      <w:autoSpaceDE w:val="0"/>
      <w:autoSpaceDN w:val="0"/>
      <w:adjustRightInd/>
      <w:snapToGrid/>
      <w:spacing w:after="200"/>
      <w:ind w:leftChars="400" w:left="800"/>
      <w:jc w:val="both"/>
    </w:pPr>
    <w:rPr>
      <w:kern w:val="2"/>
      <w:sz w:val="20"/>
      <w:lang w:eastAsia="ko-KR"/>
    </w:rPr>
  </w:style>
  <w:style w:type="paragraph" w:styleId="a5">
    <w:name w:val="header"/>
    <w:basedOn w:val="a"/>
    <w:link w:val="Char0"/>
    <w:uiPriority w:val="99"/>
    <w:semiHidden/>
    <w:unhideWhenUsed/>
    <w:rsid w:val="0087689F"/>
    <w:pPr>
      <w:tabs>
        <w:tab w:val="center" w:pos="4513"/>
        <w:tab w:val="right" w:pos="9026"/>
      </w:tabs>
    </w:pPr>
  </w:style>
  <w:style w:type="character" w:customStyle="1" w:styleId="Char0">
    <w:name w:val="머리글 Char"/>
    <w:basedOn w:val="a0"/>
    <w:link w:val="a5"/>
    <w:uiPriority w:val="99"/>
    <w:semiHidden/>
    <w:rsid w:val="0087689F"/>
    <w:rPr>
      <w:rFonts w:eastAsiaTheme="minorEastAsia"/>
      <w:lang w:val="en-US" w:eastAsia="ja-JP"/>
    </w:rPr>
  </w:style>
  <w:style w:type="paragraph" w:styleId="a6">
    <w:name w:val="footer"/>
    <w:basedOn w:val="a"/>
    <w:link w:val="Char1"/>
    <w:uiPriority w:val="99"/>
    <w:semiHidden/>
    <w:unhideWhenUsed/>
    <w:rsid w:val="0087689F"/>
    <w:pPr>
      <w:tabs>
        <w:tab w:val="center" w:pos="4513"/>
        <w:tab w:val="right" w:pos="9026"/>
      </w:tabs>
    </w:pPr>
  </w:style>
  <w:style w:type="character" w:customStyle="1" w:styleId="Char1">
    <w:name w:val="바닥글 Char"/>
    <w:basedOn w:val="a0"/>
    <w:link w:val="a6"/>
    <w:uiPriority w:val="99"/>
    <w:semiHidden/>
    <w:rsid w:val="0087689F"/>
    <w:rPr>
      <w:rFonts w:eastAsiaTheme="minorEastAsia"/>
      <w:lang w:val="en-US" w:eastAsia="ja-JP"/>
    </w:rPr>
  </w:style>
  <w:style w:type="character" w:styleId="a7">
    <w:name w:val="Hyperlink"/>
    <w:basedOn w:val="a0"/>
    <w:uiPriority w:val="99"/>
    <w:unhideWhenUsed/>
    <w:rsid w:val="009E1E10"/>
    <w:rPr>
      <w:color w:val="0000FF" w:themeColor="hyperlink"/>
      <w:u w:val="single"/>
    </w:rPr>
  </w:style>
  <w:style w:type="character" w:customStyle="1" w:styleId="3Char">
    <w:name w:val="제목 3 Char"/>
    <w:basedOn w:val="a0"/>
    <w:link w:val="3"/>
    <w:uiPriority w:val="9"/>
    <w:rsid w:val="00AE0EAA"/>
    <w:rPr>
      <w:rFonts w:ascii="Times" w:eastAsiaTheme="minorEastAsia" w:hAnsi="Times"/>
      <w:b/>
      <w:bCs/>
      <w:sz w:val="27"/>
      <w:szCs w:val="27"/>
      <w:lang w:val="en-US"/>
    </w:rPr>
  </w:style>
  <w:style w:type="paragraph" w:styleId="a8">
    <w:name w:val="Normal (Web)"/>
    <w:basedOn w:val="a"/>
    <w:uiPriority w:val="99"/>
    <w:unhideWhenUsed/>
    <w:rsid w:val="002A2105"/>
    <w:pPr>
      <w:adjustRightInd/>
      <w:snapToGrid/>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EC"/>
    <w:pPr>
      <w:adjustRightInd w:val="0"/>
      <w:snapToGrid w:val="0"/>
      <w:spacing w:after="0"/>
    </w:pPr>
    <w:rPr>
      <w:rFonts w:eastAsiaTheme="minorEastAsia"/>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Char">
    <w:name w:val="본문 Char"/>
    <w:basedOn w:val="a0"/>
    <w:link w:val="a3"/>
    <w:rsid w:val="00C705EC"/>
    <w:rPr>
      <w:rFonts w:ascii="Century" w:eastAsia="MS Mincho" w:hAnsi="Century" w:cs="Times New Roman"/>
      <w:kern w:val="2"/>
      <w:sz w:val="24"/>
      <w:szCs w:val="24"/>
      <w:lang w:val="en-US" w:eastAsia="ja-JP"/>
    </w:rPr>
  </w:style>
  <w:style w:type="paragraph" w:styleId="a4">
    <w:name w:val="List Paragraph"/>
    <w:basedOn w:val="a"/>
    <w:uiPriority w:val="34"/>
    <w:qFormat/>
    <w:rsid w:val="000D166E"/>
    <w:pPr>
      <w:widowControl w:val="0"/>
      <w:wordWrap w:val="0"/>
      <w:autoSpaceDE w:val="0"/>
      <w:autoSpaceDN w:val="0"/>
      <w:adjustRightInd/>
      <w:snapToGrid/>
      <w:spacing w:after="200"/>
      <w:ind w:leftChars="400" w:left="800"/>
      <w:jc w:val="both"/>
    </w:pPr>
    <w:rPr>
      <w:kern w:val="2"/>
      <w:sz w:val="20"/>
      <w:lang w:eastAsia="ko-KR"/>
    </w:rPr>
  </w:style>
</w:styles>
</file>

<file path=word/webSettings.xml><?xml version="1.0" encoding="utf-8"?>
<w:webSettings xmlns:r="http://schemas.openxmlformats.org/officeDocument/2006/relationships" xmlns:w="http://schemas.openxmlformats.org/wordprocessingml/2006/main">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13.rigf.asia/workshop-proposa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K00894</cp:lastModifiedBy>
  <cp:revision>2</cp:revision>
  <dcterms:created xsi:type="dcterms:W3CDTF">2013-09-16T00:58:00Z</dcterms:created>
  <dcterms:modified xsi:type="dcterms:W3CDTF">2013-09-16T00:58:00Z</dcterms:modified>
</cp:coreProperties>
</file>